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5C038" w14:textId="77777777" w:rsidR="00A77D71" w:rsidRPr="00D24F11" w:rsidRDefault="00047D45" w:rsidP="00DE724A">
      <w:pPr>
        <w:shd w:val="clear" w:color="auto" w:fill="FFFFFF"/>
        <w:tabs>
          <w:tab w:val="left" w:pos="8265"/>
        </w:tabs>
        <w:spacing w:before="29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468A3BC" wp14:editId="0D5E1727">
            <wp:simplePos x="0" y="0"/>
            <wp:positionH relativeFrom="column">
              <wp:posOffset>2491740</wp:posOffset>
            </wp:positionH>
            <wp:positionV relativeFrom="paragraph">
              <wp:posOffset>0</wp:posOffset>
            </wp:positionV>
            <wp:extent cx="428625" cy="609600"/>
            <wp:effectExtent l="19050" t="0" r="9525" b="0"/>
            <wp:wrapSquare wrapText="right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724A">
        <w:rPr>
          <w:lang w:val="uk-UA"/>
        </w:rPr>
        <w:br w:type="textWrapping" w:clear="all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6"/>
      </w:tblGrid>
      <w:tr w:rsidR="00A77D71" w:rsidRPr="0088137F" w14:paraId="112D91FA" w14:textId="77777777" w:rsidTr="00F261A3">
        <w:trPr>
          <w:trHeight w:val="704"/>
        </w:trPr>
        <w:tc>
          <w:tcPr>
            <w:tcW w:w="9839" w:type="dxa"/>
          </w:tcPr>
          <w:p w14:paraId="31EC1A0F" w14:textId="77777777" w:rsidR="00A77D71" w:rsidRPr="0088137F" w:rsidRDefault="00A77D71" w:rsidP="006E3D42">
            <w:pPr>
              <w:jc w:val="center"/>
              <w:rPr>
                <w:b/>
                <w:sz w:val="36"/>
                <w:szCs w:val="36"/>
              </w:rPr>
            </w:pPr>
            <w:r w:rsidRPr="0088137F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88137F">
              <w:rPr>
                <w:b/>
                <w:sz w:val="36"/>
                <w:szCs w:val="36"/>
              </w:rPr>
              <w:t>С</w:t>
            </w:r>
            <w:r w:rsidRPr="0088137F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88137F">
              <w:rPr>
                <w:b/>
                <w:sz w:val="36"/>
                <w:szCs w:val="36"/>
              </w:rPr>
              <w:t>РАДА</w:t>
            </w:r>
          </w:p>
          <w:p w14:paraId="49B072B6" w14:textId="77777777" w:rsidR="00A77D71" w:rsidRPr="0088137F" w:rsidRDefault="00A77D71" w:rsidP="006E3D42">
            <w:pPr>
              <w:jc w:val="center"/>
              <w:rPr>
                <w:b/>
                <w:sz w:val="28"/>
                <w:szCs w:val="28"/>
              </w:rPr>
            </w:pPr>
            <w:r w:rsidRPr="0088137F">
              <w:rPr>
                <w:b/>
                <w:sz w:val="28"/>
                <w:szCs w:val="28"/>
              </w:rPr>
              <w:t>ВИШГОРОДСЬКОГО  РАЙОНУ   КИЇВСЬКОЇ   ОБЛАСТІ</w:t>
            </w:r>
          </w:p>
        </w:tc>
      </w:tr>
    </w:tbl>
    <w:p w14:paraId="1C45DFD7" w14:textId="5C3FA55B" w:rsidR="00A77D71" w:rsidRDefault="00B60964" w:rsidP="006E3D42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DAADAF4" wp14:editId="615D883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33655" r="34290" b="3492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02EE5A" id="Line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i64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gd5RYZtCinbKS&#10;VEmZ0YUGE7Z271NvfLLPbgf8NRAL24HZXuYKDxeHsGVCFL9B0iE45D+OX0FgDjtFyDJNnTek08r9&#10;SMBEjlKQKftyufkip0g4XtbVfb0q0T6Osaqu77JvBWsSTQI7H+IXCYakTUs1dpBJ2XkXYirrLSWl&#10;W3hSWmfrtSVjS1d3y1WiNw6FiDgKr4dhNjSAViKlJ2Dw/XGrPTmzNE75y11j5H2ah5MVmX6QTHye&#10;95Epfd1jOdrOYiV9rkofQVz2/peI6Heue57NNFDvzxn99oI2PwE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G/6Lrj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16AEF01C" w14:textId="77777777" w:rsidR="00E253DC" w:rsidRDefault="00E253DC" w:rsidP="00E253D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03E2A8D" w14:textId="77777777" w:rsidR="00E253DC" w:rsidRDefault="00E253DC" w:rsidP="00E253DC">
      <w:pPr>
        <w:ind w:left="142" w:right="-1"/>
        <w:jc w:val="center"/>
        <w:rPr>
          <w:b/>
          <w:sz w:val="28"/>
          <w:szCs w:val="28"/>
        </w:rPr>
      </w:pPr>
    </w:p>
    <w:p w14:paraId="7BF34EE4" w14:textId="77777777" w:rsidR="00E253DC" w:rsidRDefault="00E253DC" w:rsidP="00E253D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204AC06B" w14:textId="77777777" w:rsidR="00E253DC" w:rsidRDefault="00E253DC" w:rsidP="00A77D7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351E1C6" w14:textId="402681B5" w:rsidR="005801D7" w:rsidRDefault="00A77D71" w:rsidP="00A77D7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r w:rsidR="006E3D42">
        <w:rPr>
          <w:rFonts w:ascii="Times New Roman" w:hAnsi="Times New Roman" w:cs="Times New Roman"/>
          <w:b/>
          <w:bCs/>
          <w:sz w:val="24"/>
          <w:szCs w:val="24"/>
        </w:rPr>
        <w:t>продовження терміну</w:t>
      </w:r>
      <w:r w:rsidR="003779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0DC2">
        <w:rPr>
          <w:rFonts w:ascii="Times New Roman" w:hAnsi="Times New Roman" w:cs="Times New Roman"/>
          <w:b/>
          <w:bCs/>
          <w:sz w:val="24"/>
          <w:szCs w:val="24"/>
        </w:rPr>
        <w:t xml:space="preserve">дії </w:t>
      </w:r>
      <w:r w:rsidR="00377933">
        <w:rPr>
          <w:rFonts w:ascii="Times New Roman" w:hAnsi="Times New Roman" w:cs="Times New Roman"/>
          <w:b/>
          <w:bCs/>
          <w:sz w:val="24"/>
          <w:szCs w:val="24"/>
        </w:rPr>
        <w:t>тимчасов</w:t>
      </w:r>
      <w:r w:rsidR="00436952">
        <w:rPr>
          <w:rFonts w:ascii="Times New Roman" w:hAnsi="Times New Roman" w:cs="Times New Roman"/>
          <w:b/>
          <w:bCs/>
          <w:sz w:val="24"/>
          <w:szCs w:val="24"/>
        </w:rPr>
        <w:t xml:space="preserve">их угод </w:t>
      </w:r>
      <w:r w:rsidR="00207FE3">
        <w:rPr>
          <w:rFonts w:ascii="Times New Roman" w:hAnsi="Times New Roman" w:cs="Times New Roman"/>
          <w:b/>
          <w:bCs/>
          <w:sz w:val="24"/>
          <w:szCs w:val="24"/>
        </w:rPr>
        <w:t>ТОВ «Перший столичний хлібзавод»</w:t>
      </w:r>
    </w:p>
    <w:p w14:paraId="674F4038" w14:textId="77777777" w:rsidR="001949A3" w:rsidRDefault="001949A3" w:rsidP="00A77D7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5F95A2" w14:textId="745D87DE" w:rsidR="00A77D71" w:rsidRPr="005801D7" w:rsidRDefault="006E3D42" w:rsidP="005801D7">
      <w:pPr>
        <w:ind w:left="-180"/>
        <w:jc w:val="both"/>
        <w:rPr>
          <w:lang w:val="uk-UA"/>
        </w:rPr>
      </w:pPr>
      <w:r w:rsidRPr="005801D7">
        <w:rPr>
          <w:lang w:val="uk-UA"/>
        </w:rPr>
        <w:tab/>
      </w:r>
      <w:r w:rsidR="005801D7">
        <w:rPr>
          <w:lang w:val="uk-UA"/>
        </w:rPr>
        <w:tab/>
      </w:r>
      <w:r w:rsidRPr="005801D7">
        <w:rPr>
          <w:lang w:val="uk-UA"/>
        </w:rPr>
        <w:t xml:space="preserve">Розглянувши </w:t>
      </w:r>
      <w:r w:rsidR="00295257">
        <w:rPr>
          <w:lang w:val="uk-UA"/>
        </w:rPr>
        <w:t>лист</w:t>
      </w:r>
      <w:r w:rsidR="00487FF0">
        <w:rPr>
          <w:lang w:val="uk-UA"/>
        </w:rPr>
        <w:t>и</w:t>
      </w:r>
      <w:r w:rsidR="00295257">
        <w:rPr>
          <w:lang w:val="uk-UA"/>
        </w:rPr>
        <w:t xml:space="preserve"> ТОВ «Перший столичний хлібзавод», </w:t>
      </w:r>
      <w:r w:rsidR="005801D7" w:rsidRPr="00AC4B87">
        <w:rPr>
          <w:lang w:val="uk-UA"/>
        </w:rPr>
        <w:t xml:space="preserve">враховуючи </w:t>
      </w:r>
      <w:r w:rsidR="00567430">
        <w:rPr>
          <w:lang w:val="uk-UA"/>
        </w:rPr>
        <w:t>рекомендації</w:t>
      </w:r>
      <w:r w:rsidR="005801D7" w:rsidRPr="00AC4B87">
        <w:rPr>
          <w:lang w:val="uk-UA"/>
        </w:rPr>
        <w:t xml:space="preserve"> </w:t>
      </w:r>
      <w:r w:rsidR="00487FF0" w:rsidRPr="00A136F8">
        <w:rPr>
          <w:lang w:val="uk-UA"/>
        </w:rPr>
        <w:t xml:space="preserve"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487FF0">
        <w:rPr>
          <w:lang w:val="uk-UA"/>
        </w:rPr>
        <w:t xml:space="preserve">від  15.04.2021 </w:t>
      </w:r>
      <w:r w:rsidR="00567430">
        <w:rPr>
          <w:lang w:val="uk-UA"/>
        </w:rPr>
        <w:t>року</w:t>
      </w:r>
      <w:r w:rsidR="005801D7" w:rsidRPr="00AC4B87">
        <w:rPr>
          <w:lang w:val="uk-UA"/>
        </w:rPr>
        <w:t>,</w:t>
      </w:r>
      <w:r w:rsidR="005801D7">
        <w:rPr>
          <w:lang w:val="uk-UA"/>
        </w:rPr>
        <w:t xml:space="preserve"> </w:t>
      </w:r>
      <w:r w:rsidR="00A77D71" w:rsidRPr="005801D7">
        <w:rPr>
          <w:lang w:val="uk-UA"/>
        </w:rPr>
        <w:t>керуючись ст.26</w:t>
      </w:r>
      <w:r w:rsidR="004C4C58" w:rsidRPr="005801D7">
        <w:rPr>
          <w:lang w:val="uk-UA"/>
        </w:rPr>
        <w:t>,59</w:t>
      </w:r>
      <w:r w:rsidR="00A77D71" w:rsidRPr="005801D7">
        <w:rPr>
          <w:lang w:val="uk-UA"/>
        </w:rPr>
        <w:t xml:space="preserve"> Закону України «Про місцеве самоврядування в Україні», сесія  селищної  ради  </w:t>
      </w:r>
    </w:p>
    <w:p w14:paraId="7BFC5A44" w14:textId="77777777" w:rsidR="00215716" w:rsidRDefault="00215716" w:rsidP="00F17BF4">
      <w:pPr>
        <w:pStyle w:val="1"/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1FCA8E" w14:textId="2DF794F4" w:rsidR="00516FB6" w:rsidRDefault="00A77D71" w:rsidP="00F17BF4">
      <w:pPr>
        <w:pStyle w:val="1"/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ВИРІШИЛА:</w:t>
      </w:r>
    </w:p>
    <w:p w14:paraId="0E1A1A11" w14:textId="77777777" w:rsidR="00271587" w:rsidRDefault="00271587" w:rsidP="00F17BF4">
      <w:pPr>
        <w:pStyle w:val="1"/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FC267A" w14:textId="461CB820" w:rsidR="00E253DC" w:rsidRDefault="00E253DC" w:rsidP="002A1CB7">
      <w:pPr>
        <w:pStyle w:val="a5"/>
        <w:numPr>
          <w:ilvl w:val="0"/>
          <w:numId w:val="1"/>
        </w:numPr>
        <w:tabs>
          <w:tab w:val="left" w:pos="567"/>
        </w:tabs>
        <w:spacing w:after="0"/>
        <w:ind w:left="-142" w:firstLine="42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Укласти з ТОВ «</w:t>
      </w:r>
      <w:r w:rsidRPr="00D30F05">
        <w:rPr>
          <w:b/>
          <w:sz w:val="24"/>
          <w:lang w:val="uk-UA"/>
        </w:rPr>
        <w:t>Перший столичний хлібзавод</w:t>
      </w:r>
      <w:r>
        <w:rPr>
          <w:sz w:val="24"/>
          <w:szCs w:val="24"/>
          <w:lang w:val="uk-UA"/>
        </w:rPr>
        <w:t>» тимчасов</w:t>
      </w:r>
      <w:r w:rsidR="002A1CB7">
        <w:rPr>
          <w:sz w:val="24"/>
          <w:szCs w:val="24"/>
          <w:lang w:val="uk-UA"/>
        </w:rPr>
        <w:t>і</w:t>
      </w:r>
      <w:r>
        <w:rPr>
          <w:sz w:val="24"/>
          <w:szCs w:val="24"/>
          <w:lang w:val="uk-UA"/>
        </w:rPr>
        <w:t xml:space="preserve"> угод</w:t>
      </w:r>
      <w:r w:rsidR="002A1CB7">
        <w:rPr>
          <w:sz w:val="24"/>
          <w:szCs w:val="24"/>
          <w:lang w:val="uk-UA"/>
        </w:rPr>
        <w:t>и</w:t>
      </w:r>
      <w:r>
        <w:rPr>
          <w:sz w:val="24"/>
          <w:szCs w:val="24"/>
          <w:lang w:val="uk-UA"/>
        </w:rPr>
        <w:t xml:space="preserve"> на користування  земельними ділянками: </w:t>
      </w:r>
    </w:p>
    <w:p w14:paraId="5E5CF87A" w14:textId="77777777" w:rsidR="00E253DC" w:rsidRDefault="00E253DC" w:rsidP="00E253DC">
      <w:pPr>
        <w:pStyle w:val="a5"/>
        <w:tabs>
          <w:tab w:val="left" w:pos="567"/>
        </w:tabs>
        <w:spacing w:after="0"/>
        <w:ind w:left="-142" w:firstLine="0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площею 30 кв.м по вул. Яблунева в смт.Димер Вишгородського району Київської області </w:t>
      </w:r>
      <w:r w:rsidRPr="001C2702">
        <w:rPr>
          <w:sz w:val="24"/>
          <w:szCs w:val="24"/>
          <w:lang w:val="uk-UA"/>
        </w:rPr>
        <w:t xml:space="preserve">для розміщення торгівельних об’єктів для реалізації хліба та хлібобулочних виробів </w:t>
      </w:r>
      <w:r w:rsidRPr="001C2702">
        <w:rPr>
          <w:b/>
          <w:sz w:val="24"/>
          <w:szCs w:val="24"/>
          <w:lang w:val="uk-UA"/>
        </w:rPr>
        <w:t>терміном на 1 рік.</w:t>
      </w:r>
    </w:p>
    <w:p w14:paraId="2FB53836" w14:textId="77777777" w:rsidR="00E253DC" w:rsidRDefault="00E253DC" w:rsidP="00E253DC">
      <w:pPr>
        <w:pStyle w:val="a5"/>
        <w:tabs>
          <w:tab w:val="left" w:pos="567"/>
        </w:tabs>
        <w:spacing w:after="0"/>
        <w:ind w:left="-142" w:firstLine="0"/>
        <w:rPr>
          <w:b/>
          <w:sz w:val="24"/>
          <w:szCs w:val="24"/>
          <w:lang w:val="uk-UA"/>
        </w:rPr>
      </w:pPr>
      <w:r w:rsidRPr="001C2702">
        <w:rPr>
          <w:bCs/>
          <w:sz w:val="24"/>
          <w:szCs w:val="24"/>
          <w:lang w:val="uk-UA"/>
        </w:rPr>
        <w:t xml:space="preserve">площею </w:t>
      </w:r>
      <w:r>
        <w:rPr>
          <w:bCs/>
          <w:sz w:val="24"/>
          <w:szCs w:val="24"/>
          <w:lang w:val="uk-UA"/>
        </w:rPr>
        <w:t xml:space="preserve">20 кв.м по вул.Володимирська </w:t>
      </w:r>
      <w:r>
        <w:rPr>
          <w:sz w:val="24"/>
          <w:szCs w:val="24"/>
          <w:lang w:val="uk-UA"/>
        </w:rPr>
        <w:t xml:space="preserve">в смт.Димер Вишгородського району Київської області </w:t>
      </w:r>
      <w:r w:rsidRPr="001C2702">
        <w:rPr>
          <w:sz w:val="24"/>
          <w:szCs w:val="24"/>
          <w:lang w:val="uk-UA"/>
        </w:rPr>
        <w:t xml:space="preserve">для розміщення торгівельних об’єктів для реалізації хліба та хлібобулочних виробів </w:t>
      </w:r>
      <w:r w:rsidRPr="001C2702">
        <w:rPr>
          <w:b/>
          <w:sz w:val="24"/>
          <w:szCs w:val="24"/>
          <w:lang w:val="uk-UA"/>
        </w:rPr>
        <w:t>терміном на 1 рік.</w:t>
      </w:r>
    </w:p>
    <w:p w14:paraId="563A4BEE" w14:textId="77777777" w:rsidR="00E253DC" w:rsidRDefault="00E253DC" w:rsidP="00E253DC">
      <w:pPr>
        <w:pStyle w:val="a5"/>
        <w:tabs>
          <w:tab w:val="left" w:pos="567"/>
        </w:tabs>
        <w:spacing w:after="0"/>
        <w:ind w:left="-142" w:firstLine="0"/>
        <w:rPr>
          <w:b/>
          <w:sz w:val="24"/>
          <w:szCs w:val="24"/>
          <w:lang w:val="uk-UA"/>
        </w:rPr>
      </w:pPr>
      <w:r w:rsidRPr="001C2702">
        <w:rPr>
          <w:bCs/>
          <w:sz w:val="24"/>
          <w:szCs w:val="24"/>
          <w:lang w:val="uk-UA"/>
        </w:rPr>
        <w:t xml:space="preserve">площею </w:t>
      </w:r>
      <w:r>
        <w:rPr>
          <w:bCs/>
          <w:sz w:val="24"/>
          <w:szCs w:val="24"/>
          <w:lang w:val="uk-UA"/>
        </w:rPr>
        <w:t xml:space="preserve">20 кв.м по вул.Соборна </w:t>
      </w:r>
      <w:r>
        <w:rPr>
          <w:sz w:val="24"/>
          <w:szCs w:val="24"/>
          <w:lang w:val="uk-UA"/>
        </w:rPr>
        <w:t xml:space="preserve">в с.Козаровичі Вишгородського району Київської області </w:t>
      </w:r>
      <w:r w:rsidRPr="001C2702">
        <w:rPr>
          <w:sz w:val="24"/>
          <w:szCs w:val="24"/>
          <w:lang w:val="uk-UA"/>
        </w:rPr>
        <w:t xml:space="preserve">для розміщення торгівельних об’єктів для реалізації хліба та хлібобулочних виробів </w:t>
      </w:r>
      <w:r w:rsidRPr="001C2702">
        <w:rPr>
          <w:b/>
          <w:sz w:val="24"/>
          <w:szCs w:val="24"/>
          <w:lang w:val="uk-UA"/>
        </w:rPr>
        <w:t>терміном на 1 рік.</w:t>
      </w:r>
    </w:p>
    <w:p w14:paraId="157FBAE9" w14:textId="77777777" w:rsidR="00E253DC" w:rsidRDefault="00E253DC" w:rsidP="00E253DC">
      <w:pPr>
        <w:pStyle w:val="a5"/>
        <w:tabs>
          <w:tab w:val="left" w:pos="567"/>
        </w:tabs>
        <w:spacing w:after="0"/>
        <w:ind w:left="-142" w:firstLine="0"/>
        <w:rPr>
          <w:b/>
          <w:sz w:val="24"/>
          <w:szCs w:val="24"/>
          <w:lang w:val="uk-UA"/>
        </w:rPr>
      </w:pPr>
      <w:r w:rsidRPr="001C2702">
        <w:rPr>
          <w:bCs/>
          <w:sz w:val="24"/>
          <w:szCs w:val="24"/>
          <w:lang w:val="uk-UA"/>
        </w:rPr>
        <w:t xml:space="preserve">площею </w:t>
      </w:r>
      <w:r>
        <w:rPr>
          <w:bCs/>
          <w:sz w:val="24"/>
          <w:szCs w:val="24"/>
          <w:lang w:val="uk-UA"/>
        </w:rPr>
        <w:t xml:space="preserve">20 кв.м по вул.Київська </w:t>
      </w:r>
      <w:r>
        <w:rPr>
          <w:sz w:val="24"/>
          <w:szCs w:val="24"/>
          <w:lang w:val="uk-UA"/>
        </w:rPr>
        <w:t xml:space="preserve">в с.Демидів Вишгородського району Київської області </w:t>
      </w:r>
      <w:r w:rsidRPr="001C2702">
        <w:rPr>
          <w:sz w:val="24"/>
          <w:szCs w:val="24"/>
          <w:lang w:val="uk-UA"/>
        </w:rPr>
        <w:t xml:space="preserve">для розміщення торгівельних об’єктів для реалізації хліба та хлібобулочних виробів </w:t>
      </w:r>
      <w:r w:rsidRPr="001C2702">
        <w:rPr>
          <w:b/>
          <w:sz w:val="24"/>
          <w:szCs w:val="24"/>
          <w:lang w:val="uk-UA"/>
        </w:rPr>
        <w:t>терміном на 1 рік.</w:t>
      </w:r>
    </w:p>
    <w:p w14:paraId="60324121" w14:textId="77777777" w:rsidR="00E253DC" w:rsidRPr="001C2702" w:rsidRDefault="00E253DC" w:rsidP="00E253DC">
      <w:pPr>
        <w:pStyle w:val="a5"/>
        <w:numPr>
          <w:ilvl w:val="0"/>
          <w:numId w:val="1"/>
        </w:numPr>
        <w:tabs>
          <w:tab w:val="left" w:pos="567"/>
        </w:tabs>
        <w:spacing w:after="0"/>
        <w:ind w:left="-142" w:firstLine="426"/>
        <w:rPr>
          <w:sz w:val="24"/>
          <w:szCs w:val="24"/>
          <w:lang w:val="uk-UA"/>
        </w:rPr>
      </w:pPr>
      <w:r w:rsidRPr="001C2702">
        <w:rPr>
          <w:sz w:val="24"/>
          <w:szCs w:val="24"/>
          <w:lang w:val="uk-UA"/>
        </w:rPr>
        <w:t xml:space="preserve">Встановити </w:t>
      </w:r>
      <w:r w:rsidRPr="001C2702">
        <w:rPr>
          <w:sz w:val="24"/>
          <w:szCs w:val="20"/>
          <w:lang w:val="ru-RU"/>
        </w:rPr>
        <w:t>ТОВ «Перший столичний хлібзавод</w:t>
      </w:r>
      <w:r w:rsidRPr="001C2702">
        <w:rPr>
          <w:sz w:val="22"/>
          <w:lang w:val="uk-UA"/>
        </w:rPr>
        <w:t xml:space="preserve"> </w:t>
      </w:r>
      <w:r w:rsidRPr="001C2702">
        <w:rPr>
          <w:sz w:val="24"/>
          <w:szCs w:val="24"/>
          <w:lang w:val="uk-UA"/>
        </w:rPr>
        <w:t>ставку за користування земл</w:t>
      </w:r>
      <w:r>
        <w:rPr>
          <w:sz w:val="24"/>
          <w:szCs w:val="24"/>
          <w:lang w:val="uk-UA"/>
        </w:rPr>
        <w:t>ьними ділянками</w:t>
      </w:r>
      <w:r w:rsidRPr="001C2702">
        <w:rPr>
          <w:sz w:val="24"/>
          <w:szCs w:val="24"/>
          <w:lang w:val="uk-UA"/>
        </w:rPr>
        <w:t xml:space="preserve"> у розмірі 12% від нормативної грошової оцінки земельної ділянки.</w:t>
      </w:r>
    </w:p>
    <w:p w14:paraId="58F4EC03" w14:textId="7E35A259" w:rsidR="00A77D71" w:rsidRPr="00215716" w:rsidRDefault="00E253DC" w:rsidP="00E253DC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8"/>
        </w:rPr>
        <w:t xml:space="preserve">     </w:t>
      </w:r>
      <w:r w:rsidR="00516FB6" w:rsidRPr="00E253DC">
        <w:rPr>
          <w:rFonts w:ascii="Times New Roman" w:hAnsi="Times New Roman" w:cs="Times New Roman"/>
          <w:bCs/>
          <w:sz w:val="24"/>
          <w:szCs w:val="24"/>
        </w:rPr>
        <w:t>3.</w:t>
      </w:r>
      <w:r w:rsidR="006E3D42" w:rsidRPr="002157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7D71" w:rsidRPr="00215716">
        <w:rPr>
          <w:rFonts w:ascii="Times New Roman" w:hAnsi="Times New Roman" w:cs="Times New Roman"/>
          <w:sz w:val="24"/>
          <w:szCs w:val="24"/>
        </w:rPr>
        <w:t>Контроль за виконанням даного рішення покласти на комісію з питань агропромислового комплексу, земельних  ресурсів  та охорони навколишнього природного середовища.</w:t>
      </w:r>
    </w:p>
    <w:p w14:paraId="470F1B96" w14:textId="062384CC" w:rsidR="006E3D42" w:rsidRDefault="006E3D42" w:rsidP="006E3D42">
      <w:pPr>
        <w:ind w:left="-180" w:firstLine="180"/>
        <w:jc w:val="both"/>
        <w:rPr>
          <w:lang w:val="uk-UA"/>
        </w:rPr>
      </w:pPr>
    </w:p>
    <w:p w14:paraId="498DCE7C" w14:textId="77777777" w:rsidR="00E253DC" w:rsidRDefault="00E253DC" w:rsidP="00271587">
      <w:pPr>
        <w:jc w:val="both"/>
        <w:rPr>
          <w:lang w:val="uk-UA"/>
        </w:rPr>
      </w:pPr>
    </w:p>
    <w:p w14:paraId="0ECA08EF" w14:textId="00A6814B" w:rsidR="00E253DC" w:rsidRPr="00BB7C8C" w:rsidRDefault="002A1CB7" w:rsidP="00E253DC">
      <w:pPr>
        <w:rPr>
          <w:b/>
        </w:rPr>
      </w:pPr>
      <w:r>
        <w:rPr>
          <w:b/>
          <w:lang w:val="uk-UA"/>
        </w:rPr>
        <w:t xml:space="preserve">        </w:t>
      </w:r>
      <w:r w:rsidR="00E253DC" w:rsidRPr="00BB7C8C">
        <w:rPr>
          <w:b/>
        </w:rPr>
        <w:t xml:space="preserve">Селищний голова                </w:t>
      </w:r>
      <w:r>
        <w:rPr>
          <w:b/>
          <w:lang w:val="uk-UA"/>
        </w:rPr>
        <w:t xml:space="preserve"> </w:t>
      </w:r>
      <w:r w:rsidR="00E253DC" w:rsidRPr="003B1B39">
        <w:rPr>
          <w:b/>
        </w:rPr>
        <w:t xml:space="preserve">    </w:t>
      </w:r>
      <w:r w:rsidR="00E253DC" w:rsidRPr="00BB7C8C">
        <w:rPr>
          <w:b/>
        </w:rPr>
        <w:t xml:space="preserve">          </w:t>
      </w:r>
      <w:r w:rsidR="00E253DC" w:rsidRPr="003B1B39">
        <w:rPr>
          <w:b/>
        </w:rPr>
        <w:t xml:space="preserve">       </w:t>
      </w:r>
      <w:r w:rsidR="00E253DC" w:rsidRPr="00BB7C8C">
        <w:rPr>
          <w:b/>
        </w:rPr>
        <w:tab/>
      </w:r>
      <w:r w:rsidR="00E253DC" w:rsidRPr="00BB7C8C">
        <w:rPr>
          <w:b/>
        </w:rPr>
        <w:tab/>
      </w:r>
      <w:r w:rsidR="00271587">
        <w:rPr>
          <w:b/>
          <w:lang w:val="uk-UA"/>
        </w:rPr>
        <w:t xml:space="preserve">                     </w:t>
      </w:r>
      <w:r w:rsidR="00E253DC" w:rsidRPr="00BB7C8C">
        <w:rPr>
          <w:b/>
        </w:rPr>
        <w:t xml:space="preserve">   В</w:t>
      </w:r>
      <w:r w:rsidR="00271587">
        <w:rPr>
          <w:b/>
          <w:lang w:val="uk-UA"/>
        </w:rPr>
        <w:t>.В.</w:t>
      </w:r>
      <w:r w:rsidR="00E253DC" w:rsidRPr="00BB7C8C">
        <w:rPr>
          <w:b/>
        </w:rPr>
        <w:t xml:space="preserve"> Підкурганний</w:t>
      </w:r>
    </w:p>
    <w:p w14:paraId="77C57F07" w14:textId="77777777" w:rsidR="00E253DC" w:rsidRDefault="00E253DC" w:rsidP="00E253DC">
      <w:pPr>
        <w:tabs>
          <w:tab w:val="left" w:pos="1080"/>
        </w:tabs>
        <w:jc w:val="both"/>
        <w:rPr>
          <w:b/>
        </w:rPr>
      </w:pPr>
    </w:p>
    <w:p w14:paraId="6EA7374F" w14:textId="56D08C4C" w:rsidR="00E253DC" w:rsidRDefault="00E253DC" w:rsidP="00E253DC">
      <w:pPr>
        <w:tabs>
          <w:tab w:val="left" w:pos="1080"/>
        </w:tabs>
        <w:jc w:val="both"/>
        <w:rPr>
          <w:b/>
        </w:rPr>
      </w:pPr>
    </w:p>
    <w:p w14:paraId="19A3364C" w14:textId="1A66A999" w:rsidR="002A1CB7" w:rsidRDefault="002A1CB7" w:rsidP="00E253DC">
      <w:pPr>
        <w:tabs>
          <w:tab w:val="left" w:pos="1080"/>
        </w:tabs>
        <w:jc w:val="both"/>
        <w:rPr>
          <w:b/>
        </w:rPr>
      </w:pPr>
    </w:p>
    <w:p w14:paraId="6F85233D" w14:textId="61A5DCBF" w:rsidR="00271587" w:rsidRDefault="00271587" w:rsidP="00E253DC">
      <w:pPr>
        <w:tabs>
          <w:tab w:val="left" w:pos="1080"/>
        </w:tabs>
        <w:jc w:val="both"/>
        <w:rPr>
          <w:b/>
        </w:rPr>
      </w:pPr>
    </w:p>
    <w:p w14:paraId="33127E1A" w14:textId="677C88CE" w:rsidR="00271587" w:rsidRDefault="00271587" w:rsidP="00E253DC">
      <w:pPr>
        <w:tabs>
          <w:tab w:val="left" w:pos="1080"/>
        </w:tabs>
        <w:jc w:val="both"/>
        <w:rPr>
          <w:b/>
        </w:rPr>
      </w:pPr>
    </w:p>
    <w:p w14:paraId="2F992D1D" w14:textId="2264890E" w:rsidR="00271587" w:rsidRDefault="00271587" w:rsidP="00E253DC">
      <w:pPr>
        <w:tabs>
          <w:tab w:val="left" w:pos="1080"/>
        </w:tabs>
        <w:jc w:val="both"/>
        <w:rPr>
          <w:b/>
        </w:rPr>
      </w:pPr>
    </w:p>
    <w:p w14:paraId="05EA978F" w14:textId="77777777" w:rsidR="00271587" w:rsidRDefault="00271587" w:rsidP="00E253DC">
      <w:pPr>
        <w:tabs>
          <w:tab w:val="left" w:pos="1080"/>
        </w:tabs>
        <w:jc w:val="both"/>
        <w:rPr>
          <w:b/>
        </w:rPr>
      </w:pPr>
    </w:p>
    <w:p w14:paraId="745FAF12" w14:textId="77777777" w:rsidR="002A1CB7" w:rsidRDefault="002A1CB7" w:rsidP="00E253DC">
      <w:pPr>
        <w:tabs>
          <w:tab w:val="left" w:pos="1080"/>
        </w:tabs>
        <w:jc w:val="both"/>
        <w:rPr>
          <w:b/>
        </w:rPr>
      </w:pPr>
    </w:p>
    <w:p w14:paraId="2001D700" w14:textId="0EBAC3D6" w:rsidR="00E253DC" w:rsidRPr="00271587" w:rsidRDefault="00E253DC" w:rsidP="00E253DC">
      <w:pPr>
        <w:tabs>
          <w:tab w:val="left" w:pos="1080"/>
        </w:tabs>
        <w:jc w:val="both"/>
        <w:rPr>
          <w:bCs/>
        </w:rPr>
      </w:pPr>
      <w:r w:rsidRPr="00271587">
        <w:rPr>
          <w:bCs/>
        </w:rPr>
        <w:t>смт Димер</w:t>
      </w:r>
    </w:p>
    <w:p w14:paraId="01A1D3E0" w14:textId="77777777" w:rsidR="00E253DC" w:rsidRPr="00271587" w:rsidRDefault="00E253DC" w:rsidP="00E253D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1587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3849E6AE" w14:textId="61A962C7" w:rsidR="00E253DC" w:rsidRPr="00271587" w:rsidRDefault="00E253DC" w:rsidP="00E253DC">
      <w:pPr>
        <w:tabs>
          <w:tab w:val="left" w:pos="1080"/>
        </w:tabs>
        <w:jc w:val="both"/>
        <w:rPr>
          <w:bCs/>
        </w:rPr>
      </w:pPr>
      <w:r w:rsidRPr="00271587">
        <w:rPr>
          <w:bCs/>
        </w:rPr>
        <w:t xml:space="preserve">№ </w:t>
      </w:r>
      <w:r w:rsidR="00271587">
        <w:rPr>
          <w:bCs/>
          <w:lang w:val="uk-UA"/>
        </w:rPr>
        <w:t>44</w:t>
      </w:r>
      <w:bookmarkStart w:id="0" w:name="_GoBack"/>
      <w:bookmarkEnd w:id="0"/>
      <w:r w:rsidRPr="00271587">
        <w:rPr>
          <w:bCs/>
        </w:rPr>
        <w:t>5-5 -2-</w:t>
      </w:r>
      <w:r w:rsidRPr="00271587">
        <w:rPr>
          <w:bCs/>
          <w:lang w:val="en-US"/>
        </w:rPr>
        <w:t>VI</w:t>
      </w:r>
      <w:r w:rsidRPr="00271587">
        <w:rPr>
          <w:bCs/>
        </w:rPr>
        <w:t>ІІ</w:t>
      </w:r>
    </w:p>
    <w:p w14:paraId="6833559F" w14:textId="3DBCCB24" w:rsidR="00A77D71" w:rsidRPr="00F261A3" w:rsidRDefault="00A77D71" w:rsidP="00E253DC">
      <w:pPr>
        <w:pStyle w:val="1"/>
        <w:tabs>
          <w:tab w:val="left" w:pos="851"/>
        </w:tabs>
        <w:ind w:left="567"/>
        <w:jc w:val="both"/>
        <w:rPr>
          <w:rFonts w:ascii="Times New Roman" w:hAnsi="Times New Roman" w:cs="Times New Roman"/>
          <w:b/>
        </w:rPr>
      </w:pPr>
    </w:p>
    <w:sectPr w:rsidR="00A77D71" w:rsidRPr="00F261A3" w:rsidSect="001949A3">
      <w:pgSz w:w="11906" w:h="16838"/>
      <w:pgMar w:top="720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0D156A"/>
    <w:multiLevelType w:val="hybridMultilevel"/>
    <w:tmpl w:val="18CEF360"/>
    <w:lvl w:ilvl="0" w:tplc="94B69D0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938" w:hanging="360"/>
      </w:pPr>
    </w:lvl>
    <w:lvl w:ilvl="2" w:tplc="2000001B" w:tentative="1">
      <w:start w:val="1"/>
      <w:numFmt w:val="lowerRoman"/>
      <w:lvlText w:val="%3."/>
      <w:lvlJc w:val="right"/>
      <w:pPr>
        <w:ind w:left="1658" w:hanging="180"/>
      </w:pPr>
    </w:lvl>
    <w:lvl w:ilvl="3" w:tplc="2000000F" w:tentative="1">
      <w:start w:val="1"/>
      <w:numFmt w:val="decimal"/>
      <w:lvlText w:val="%4."/>
      <w:lvlJc w:val="left"/>
      <w:pPr>
        <w:ind w:left="2378" w:hanging="360"/>
      </w:pPr>
    </w:lvl>
    <w:lvl w:ilvl="4" w:tplc="20000019" w:tentative="1">
      <w:start w:val="1"/>
      <w:numFmt w:val="lowerLetter"/>
      <w:lvlText w:val="%5."/>
      <w:lvlJc w:val="left"/>
      <w:pPr>
        <w:ind w:left="3098" w:hanging="360"/>
      </w:pPr>
    </w:lvl>
    <w:lvl w:ilvl="5" w:tplc="2000001B" w:tentative="1">
      <w:start w:val="1"/>
      <w:numFmt w:val="lowerRoman"/>
      <w:lvlText w:val="%6."/>
      <w:lvlJc w:val="right"/>
      <w:pPr>
        <w:ind w:left="3818" w:hanging="180"/>
      </w:pPr>
    </w:lvl>
    <w:lvl w:ilvl="6" w:tplc="2000000F" w:tentative="1">
      <w:start w:val="1"/>
      <w:numFmt w:val="decimal"/>
      <w:lvlText w:val="%7."/>
      <w:lvlJc w:val="left"/>
      <w:pPr>
        <w:ind w:left="4538" w:hanging="360"/>
      </w:pPr>
    </w:lvl>
    <w:lvl w:ilvl="7" w:tplc="20000019" w:tentative="1">
      <w:start w:val="1"/>
      <w:numFmt w:val="lowerLetter"/>
      <w:lvlText w:val="%8."/>
      <w:lvlJc w:val="left"/>
      <w:pPr>
        <w:ind w:left="5258" w:hanging="360"/>
      </w:pPr>
    </w:lvl>
    <w:lvl w:ilvl="8" w:tplc="2000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D71"/>
    <w:rsid w:val="00047D45"/>
    <w:rsid w:val="000A1F04"/>
    <w:rsid w:val="001064D7"/>
    <w:rsid w:val="001949A3"/>
    <w:rsid w:val="00194C92"/>
    <w:rsid w:val="001A1854"/>
    <w:rsid w:val="001B5085"/>
    <w:rsid w:val="001C7F7D"/>
    <w:rsid w:val="001D0147"/>
    <w:rsid w:val="00207FE3"/>
    <w:rsid w:val="00215716"/>
    <w:rsid w:val="002549CF"/>
    <w:rsid w:val="00271587"/>
    <w:rsid w:val="00295257"/>
    <w:rsid w:val="002A1CB7"/>
    <w:rsid w:val="00377933"/>
    <w:rsid w:val="003C44EF"/>
    <w:rsid w:val="003F6D3F"/>
    <w:rsid w:val="00432C58"/>
    <w:rsid w:val="00436952"/>
    <w:rsid w:val="00462A45"/>
    <w:rsid w:val="00487FF0"/>
    <w:rsid w:val="004C4C58"/>
    <w:rsid w:val="004F375A"/>
    <w:rsid w:val="00516FB6"/>
    <w:rsid w:val="005445F7"/>
    <w:rsid w:val="00567430"/>
    <w:rsid w:val="005801D7"/>
    <w:rsid w:val="005D2B43"/>
    <w:rsid w:val="005F181F"/>
    <w:rsid w:val="006A0B6F"/>
    <w:rsid w:val="006E3D42"/>
    <w:rsid w:val="006F7FDD"/>
    <w:rsid w:val="00714EF2"/>
    <w:rsid w:val="008559B7"/>
    <w:rsid w:val="0086232A"/>
    <w:rsid w:val="0088137F"/>
    <w:rsid w:val="00883564"/>
    <w:rsid w:val="00945EF1"/>
    <w:rsid w:val="009C3B2C"/>
    <w:rsid w:val="00A5766A"/>
    <w:rsid w:val="00A63858"/>
    <w:rsid w:val="00A77D71"/>
    <w:rsid w:val="00AB1981"/>
    <w:rsid w:val="00AF2F8D"/>
    <w:rsid w:val="00B32921"/>
    <w:rsid w:val="00B531D7"/>
    <w:rsid w:val="00B60964"/>
    <w:rsid w:val="00B6264F"/>
    <w:rsid w:val="00BC416A"/>
    <w:rsid w:val="00BC5647"/>
    <w:rsid w:val="00BE1014"/>
    <w:rsid w:val="00C17006"/>
    <w:rsid w:val="00C30DC2"/>
    <w:rsid w:val="00C81B33"/>
    <w:rsid w:val="00CF1216"/>
    <w:rsid w:val="00D07118"/>
    <w:rsid w:val="00D24F11"/>
    <w:rsid w:val="00DE724A"/>
    <w:rsid w:val="00E253DC"/>
    <w:rsid w:val="00E322CA"/>
    <w:rsid w:val="00E72A70"/>
    <w:rsid w:val="00F17BF4"/>
    <w:rsid w:val="00F261A3"/>
    <w:rsid w:val="00F93B75"/>
    <w:rsid w:val="00FA60BC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DEEA2"/>
  <w15:docId w15:val="{0298B2AB-B7AB-456D-8B8A-CE6BB66F1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77D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77D71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A77D71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A77D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253D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253DC"/>
    <w:pPr>
      <w:spacing w:after="3"/>
      <w:ind w:left="720" w:hanging="10"/>
      <w:contextualSpacing/>
      <w:jc w:val="both"/>
    </w:pPr>
    <w:rPr>
      <w:color w:val="000000"/>
      <w:sz w:val="2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</dc:creator>
  <cp:lastModifiedBy>Секретарь</cp:lastModifiedBy>
  <cp:revision>6</cp:revision>
  <cp:lastPrinted>2021-05-05T07:04:00Z</cp:lastPrinted>
  <dcterms:created xsi:type="dcterms:W3CDTF">2021-05-05T06:22:00Z</dcterms:created>
  <dcterms:modified xsi:type="dcterms:W3CDTF">2021-05-05T14:01:00Z</dcterms:modified>
</cp:coreProperties>
</file>